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F76237" w:rsidP="00B25453">
      <w:pPr>
        <w:ind w:left="1440"/>
      </w:pPr>
      <w:r>
        <w:rPr>
          <w:b/>
          <w:u w:val="single"/>
        </w:rPr>
        <w:t>AIR VEHICLE (</w:t>
      </w:r>
      <w:r w:rsidR="00B25453">
        <w:rPr>
          <w:b/>
          <w:u w:val="single"/>
        </w:rPr>
        <w:t>AV</w:t>
      </w:r>
      <w:r>
        <w:rPr>
          <w:b/>
          <w:u w:val="single"/>
        </w:rPr>
        <w:t>)</w:t>
      </w:r>
      <w:r w:rsidR="00B25453">
        <w:rPr>
          <w:b/>
          <w:u w:val="single"/>
        </w:rPr>
        <w:t xml:space="preserve"> </w:t>
      </w:r>
      <w:r w:rsidR="00603E75">
        <w:rPr>
          <w:b/>
          <w:u w:val="single"/>
        </w:rPr>
        <w:t>DISASSEMBLY/STORAGE CHECKLIST</w:t>
      </w:r>
      <w:r w:rsidR="001B0A41">
        <w:rPr>
          <w:b/>
          <w:u w:val="single"/>
        </w:rPr>
        <w:t>: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battery cover from top of avionics pod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 xml:space="preserve">Remove battery 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Replace battery cover and secure to avionics pod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Ensure that excess fuel was removed from AV-utilize A</w:t>
      </w:r>
      <w:r w:rsidR="00F76237">
        <w:t>IR VEHICLE</w:t>
      </w:r>
      <w:r>
        <w:t xml:space="preserve"> DEFUELING CHECKLIST</w:t>
      </w:r>
      <w:r w:rsidR="00F76237">
        <w:t xml:space="preserve"> (MANUAL) </w:t>
      </w:r>
      <w:r>
        <w:t xml:space="preserve">-APPENDIX </w:t>
      </w:r>
      <w:r w:rsidR="00F76237">
        <w:t>O or AIR VEHICLE DEFUELING CHECKLIST (E-FUELER) APPENDIX P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data link antenna from payload pod (data link is longer and points up)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video link antenna from payload pod (video link is shorter and points down)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Detach  straps that secure payload pod to AV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Unscrew the coupler securing the payload pod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If disassembling AV for Storage, secure the payload pod and its antenna (2) in its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Detach straps that secure avionics pod to AV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Unscrew the coupler securing the avionics pod to AV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If disassembling AV for storage, secure the avionics pod in its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foot plate from starter base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Disconnect starter hub from starter base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starter legs (3) from starter base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Secure foot plate, starter hub and starter legs (3) in bag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Remove landing gear (4) from AV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 xml:space="preserve">If disassembling for AV storage, secure landing gear (4) in AV carrier 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If disassembling for AV storage, place AV attached to starter base in AV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Store bag carrier inside AV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Place fuel syringe inside AV carrier</w:t>
      </w:r>
    </w:p>
    <w:p w:rsidR="00F76237" w:rsidRDefault="00F76237" w:rsidP="00603E75">
      <w:pPr>
        <w:pStyle w:val="ListParagraph"/>
        <w:numPr>
          <w:ilvl w:val="0"/>
          <w:numId w:val="4"/>
        </w:numPr>
      </w:pPr>
      <w:r>
        <w:t>Place log book inside AV carrier</w:t>
      </w:r>
    </w:p>
    <w:p w:rsidR="00603E75" w:rsidRDefault="00603E75" w:rsidP="00603E75">
      <w:pPr>
        <w:pStyle w:val="ListParagraph"/>
        <w:numPr>
          <w:ilvl w:val="0"/>
          <w:numId w:val="4"/>
        </w:numPr>
      </w:pPr>
      <w:r>
        <w:t>Secure carrier lid</w:t>
      </w:r>
    </w:p>
    <w:p w:rsidR="00115FFD" w:rsidRDefault="00115FFD" w:rsidP="00603E75">
      <w:pPr>
        <w:pStyle w:val="ListParagraph"/>
        <w:ind w:left="1440"/>
      </w:pPr>
    </w:p>
    <w:sectPr w:rsidR="00115FFD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54" w:rsidRDefault="00835B54" w:rsidP="00B67C58">
      <w:pPr>
        <w:spacing w:after="0" w:line="240" w:lineRule="auto"/>
      </w:pPr>
      <w:r>
        <w:separator/>
      </w:r>
    </w:p>
  </w:endnote>
  <w:endnote w:type="continuationSeparator" w:id="0">
    <w:p w:rsidR="00835B54" w:rsidRDefault="00835B54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C7140E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54" w:rsidRDefault="00835B54" w:rsidP="00B67C58">
      <w:pPr>
        <w:spacing w:after="0" w:line="240" w:lineRule="auto"/>
      </w:pPr>
      <w:r>
        <w:separator/>
      </w:r>
    </w:p>
  </w:footnote>
  <w:footnote w:type="continuationSeparator" w:id="0">
    <w:p w:rsidR="00835B54" w:rsidRDefault="00835B54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F76237">
      <w:t>L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115FFD"/>
    <w:rsid w:val="00117C99"/>
    <w:rsid w:val="0012567D"/>
    <w:rsid w:val="00161B3F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06E3D"/>
    <w:rsid w:val="00313D66"/>
    <w:rsid w:val="003141A9"/>
    <w:rsid w:val="003373F0"/>
    <w:rsid w:val="00367F91"/>
    <w:rsid w:val="003F6A30"/>
    <w:rsid w:val="005C21EF"/>
    <w:rsid w:val="005D2877"/>
    <w:rsid w:val="00603E75"/>
    <w:rsid w:val="00656D54"/>
    <w:rsid w:val="006E7E16"/>
    <w:rsid w:val="006F4BFF"/>
    <w:rsid w:val="00712861"/>
    <w:rsid w:val="00753DB9"/>
    <w:rsid w:val="007E33CF"/>
    <w:rsid w:val="00835B54"/>
    <w:rsid w:val="00873610"/>
    <w:rsid w:val="0094189C"/>
    <w:rsid w:val="00A81EBB"/>
    <w:rsid w:val="00A93E01"/>
    <w:rsid w:val="00AA3A51"/>
    <w:rsid w:val="00AF029E"/>
    <w:rsid w:val="00AF6BFF"/>
    <w:rsid w:val="00B25453"/>
    <w:rsid w:val="00B67C58"/>
    <w:rsid w:val="00B80542"/>
    <w:rsid w:val="00BA4800"/>
    <w:rsid w:val="00BD5725"/>
    <w:rsid w:val="00C06011"/>
    <w:rsid w:val="00C7140E"/>
    <w:rsid w:val="00C912CF"/>
    <w:rsid w:val="00D9083F"/>
    <w:rsid w:val="00DF6831"/>
    <w:rsid w:val="00F46020"/>
    <w:rsid w:val="00F76237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2012-03-05T16:10:00Z</dcterms:created>
  <dcterms:modified xsi:type="dcterms:W3CDTF">2012-03-05T16:10:00Z</dcterms:modified>
</cp:coreProperties>
</file>