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1B0A41" w:rsidRDefault="0085350E" w:rsidP="00B25453">
      <w:pPr>
        <w:ind w:left="1440"/>
      </w:pPr>
      <w:r>
        <w:rPr>
          <w:b/>
          <w:u w:val="single"/>
        </w:rPr>
        <w:t>AIR VEHICLE (</w:t>
      </w:r>
      <w:r w:rsidR="004F6B32">
        <w:rPr>
          <w:b/>
          <w:u w:val="single"/>
        </w:rPr>
        <w:t>AV</w:t>
      </w:r>
      <w:r>
        <w:rPr>
          <w:b/>
          <w:u w:val="single"/>
        </w:rPr>
        <w:t>)</w:t>
      </w:r>
      <w:r w:rsidR="004F6B32">
        <w:rPr>
          <w:b/>
          <w:u w:val="single"/>
        </w:rPr>
        <w:t xml:space="preserve"> </w:t>
      </w:r>
      <w:r w:rsidR="00860DFC">
        <w:rPr>
          <w:b/>
          <w:u w:val="single"/>
        </w:rPr>
        <w:t>DE</w:t>
      </w:r>
      <w:r w:rsidR="004F6B32">
        <w:rPr>
          <w:b/>
          <w:u w:val="single"/>
        </w:rPr>
        <w:t>FUELING</w:t>
      </w:r>
      <w:r w:rsidR="000C4676">
        <w:rPr>
          <w:b/>
          <w:u w:val="single"/>
        </w:rPr>
        <w:t xml:space="preserve"> </w:t>
      </w:r>
      <w:r w:rsidR="004F6B32">
        <w:rPr>
          <w:b/>
          <w:u w:val="single"/>
        </w:rPr>
        <w:t xml:space="preserve">PROCEDURES </w:t>
      </w:r>
      <w:r w:rsidR="000C4676">
        <w:rPr>
          <w:b/>
          <w:u w:val="single"/>
        </w:rPr>
        <w:t>CHECKLIST</w:t>
      </w:r>
      <w:r w:rsidR="00532422">
        <w:rPr>
          <w:b/>
          <w:u w:val="single"/>
        </w:rPr>
        <w:t xml:space="preserve"> (MANUAL):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 xml:space="preserve">Check area for potential hazards/sources of ignition- no open flames/vehicles/generators/smoking 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Eye protection in place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Fire extinguisher is in fuel area and is properly charged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Ensure fuel canister and syringe are available in fuel area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Touch duct in order to discharge any static electricity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Detach the fuel line from the AV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Attach the blue fuel line from fueling syringe to AV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Attach the red fuel line from fueling syringe to fuel canister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Close clip leading to fuel canister (red line) and open clip leading to AV (blue line)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Pull up on syringe to remove any residual fuel and air into syringe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Close clip leading to AV (blue line) and open clip leading to fuel canister (red line)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Push down on syringe to move excess fuel and air into fuel canister (repeat steps 9-12 as needed until no fuel/air remains)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 xml:space="preserve">Disconnect syringe fuel line from AV (blue line) unless refueling, then process to AV FUELING CHECKLIST(MANUAL)-APPENDIX M </w:t>
      </w:r>
    </w:p>
    <w:p w:rsidR="00860DFC" w:rsidRDefault="00860DFC" w:rsidP="00860DFC">
      <w:pPr>
        <w:pStyle w:val="ListParagraph"/>
        <w:numPr>
          <w:ilvl w:val="0"/>
          <w:numId w:val="9"/>
        </w:numPr>
      </w:pPr>
      <w:r>
        <w:t>Place DEFUELED tag on AV in a conspicuous location</w:t>
      </w:r>
    </w:p>
    <w:sectPr w:rsidR="00860DFC" w:rsidSect="00B25453">
      <w:headerReference w:type="default" r:id="rId8"/>
      <w:footerReference w:type="default" r:id="rId9"/>
      <w:pgSz w:w="12240" w:h="15840"/>
      <w:pgMar w:top="1440" w:right="1440" w:bottom="1440" w:left="432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C9F" w:rsidRDefault="00183C9F" w:rsidP="00B67C58">
      <w:pPr>
        <w:spacing w:after="0" w:line="240" w:lineRule="auto"/>
      </w:pPr>
      <w:r>
        <w:separator/>
      </w:r>
    </w:p>
  </w:endnote>
  <w:endnote w:type="continuationSeparator" w:id="0">
    <w:p w:rsidR="00183C9F" w:rsidRDefault="00183C9F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85350E">
    <w:pPr>
      <w:pStyle w:val="Footer"/>
    </w:pPr>
    <w:r>
      <w:t xml:space="preserve">REVISION DATE: </w:t>
    </w:r>
    <w:r w:rsidR="00712972">
      <w:t>07-01</w:t>
    </w:r>
    <w:r w:rsidR="00B67C58"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C9F" w:rsidRDefault="00183C9F" w:rsidP="00B67C58">
      <w:pPr>
        <w:spacing w:after="0" w:line="240" w:lineRule="auto"/>
      </w:pPr>
      <w:r>
        <w:separator/>
      </w:r>
    </w:p>
  </w:footnote>
  <w:footnote w:type="continuationSeparator" w:id="0">
    <w:p w:rsidR="00183C9F" w:rsidRDefault="00183C9F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85350E">
      <w:t>O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23F81"/>
    <w:multiLevelType w:val="hybridMultilevel"/>
    <w:tmpl w:val="0244353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02D388C"/>
    <w:multiLevelType w:val="hybridMultilevel"/>
    <w:tmpl w:val="0EC298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044202B"/>
    <w:multiLevelType w:val="hybridMultilevel"/>
    <w:tmpl w:val="A4364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B040E7C"/>
    <w:multiLevelType w:val="hybridMultilevel"/>
    <w:tmpl w:val="CF44F7F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53918"/>
    <w:rsid w:val="0008606A"/>
    <w:rsid w:val="0009282E"/>
    <w:rsid w:val="000B13B3"/>
    <w:rsid w:val="000C4676"/>
    <w:rsid w:val="00115FFD"/>
    <w:rsid w:val="00117C99"/>
    <w:rsid w:val="0012567D"/>
    <w:rsid w:val="00161B3F"/>
    <w:rsid w:val="00171A74"/>
    <w:rsid w:val="00183C9F"/>
    <w:rsid w:val="001978B7"/>
    <w:rsid w:val="001B0A41"/>
    <w:rsid w:val="001B3FA3"/>
    <w:rsid w:val="001E40FE"/>
    <w:rsid w:val="002026BE"/>
    <w:rsid w:val="00255C54"/>
    <w:rsid w:val="002942F1"/>
    <w:rsid w:val="002D76F6"/>
    <w:rsid w:val="00300D89"/>
    <w:rsid w:val="00313D66"/>
    <w:rsid w:val="003141A9"/>
    <w:rsid w:val="003373F0"/>
    <w:rsid w:val="00367F91"/>
    <w:rsid w:val="003F6A30"/>
    <w:rsid w:val="004F6B32"/>
    <w:rsid w:val="00532422"/>
    <w:rsid w:val="005C21EF"/>
    <w:rsid w:val="005D2877"/>
    <w:rsid w:val="00603E75"/>
    <w:rsid w:val="00656D54"/>
    <w:rsid w:val="006E7E16"/>
    <w:rsid w:val="00712861"/>
    <w:rsid w:val="00712972"/>
    <w:rsid w:val="00753DB9"/>
    <w:rsid w:val="007E33CF"/>
    <w:rsid w:val="0085350E"/>
    <w:rsid w:val="00860DFC"/>
    <w:rsid w:val="00873610"/>
    <w:rsid w:val="0094189C"/>
    <w:rsid w:val="00A32D7F"/>
    <w:rsid w:val="00A81EBB"/>
    <w:rsid w:val="00A93E01"/>
    <w:rsid w:val="00AA3A51"/>
    <w:rsid w:val="00AF029E"/>
    <w:rsid w:val="00B25453"/>
    <w:rsid w:val="00B27906"/>
    <w:rsid w:val="00B67C58"/>
    <w:rsid w:val="00B80542"/>
    <w:rsid w:val="00BA4800"/>
    <w:rsid w:val="00BD5725"/>
    <w:rsid w:val="00C06011"/>
    <w:rsid w:val="00C33929"/>
    <w:rsid w:val="00C912CF"/>
    <w:rsid w:val="00D9083F"/>
    <w:rsid w:val="00DF6831"/>
    <w:rsid w:val="00EE0E7D"/>
    <w:rsid w:val="00F46020"/>
    <w:rsid w:val="00F66121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2012-03-05T16:07:00Z</dcterms:created>
  <dcterms:modified xsi:type="dcterms:W3CDTF">2012-03-05T16:07:00Z</dcterms:modified>
</cp:coreProperties>
</file>